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  <w:r>
        <w:rPr>
          <w:rFonts w:ascii="TimesNewRomanPS-BoldMT" w:hAnsi="TimesNewRomanPS-BoldMT" w:cs="TimesNewRomanPS-BoldMT"/>
          <w:bCs/>
          <w:color w:val="000000"/>
          <w:sz w:val="36"/>
          <w:szCs w:val="36"/>
        </w:rPr>
        <w:t xml:space="preserve">                  </w:t>
      </w:r>
      <w:bookmarkStart w:id="0" w:name="_GoBack"/>
      <w:bookmarkEnd w:id="0"/>
      <w:r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>Meaning of physical Education</w:t>
      </w: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Cs/>
          <w:color w:val="000000"/>
          <w:sz w:val="36"/>
          <w:szCs w:val="36"/>
        </w:rPr>
      </w:pPr>
    </w:p>
    <w:p w:rsidR="00B86E32" w:rsidRPr="00F67E2B" w:rsidRDefault="00B86E32" w:rsidP="00B86E32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000081"/>
          <w:sz w:val="28"/>
          <w:szCs w:val="28"/>
        </w:rPr>
      </w:pPr>
      <w:r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Physical </w:t>
      </w:r>
      <w:r w:rsidRPr="00F67E2B">
        <w:rPr>
          <w:rFonts w:ascii="DejaVuSans" w:hAnsi="DejaVuSans" w:cs="DejaVuSans"/>
          <w:color w:val="000000"/>
          <w:sz w:val="28"/>
          <w:szCs w:val="28"/>
        </w:rPr>
        <w:t>qu</w:t>
      </w:r>
      <w:r>
        <w:rPr>
          <w:rFonts w:ascii="DejaVuSans" w:hAnsi="DejaVuSans" w:cs="DejaVuSans"/>
          <w:color w:val="000000"/>
          <w:sz w:val="28"/>
          <w:szCs w:val="28"/>
        </w:rPr>
        <w:t xml:space="preserve">alities, actions, or things are connected </w:t>
      </w:r>
      <w:r w:rsidRPr="00F67E2B">
        <w:rPr>
          <w:rFonts w:ascii="DejaVuSans" w:hAnsi="DejaVuSans" w:cs="DejaVuSans"/>
          <w:color w:val="000000"/>
          <w:sz w:val="28"/>
          <w:szCs w:val="28"/>
        </w:rPr>
        <w:t>with a person's</w:t>
      </w: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000000"/>
          <w:sz w:val="28"/>
          <w:szCs w:val="28"/>
        </w:rPr>
      </w:pPr>
      <w:r w:rsidRPr="00F67E2B">
        <w:rPr>
          <w:rFonts w:ascii="DejaVuSans" w:hAnsi="DejaVuSans" w:cs="DejaVuSans"/>
          <w:color w:val="000000"/>
          <w:sz w:val="28"/>
          <w:szCs w:val="28"/>
        </w:rPr>
        <w:t>Body</w:t>
      </w:r>
      <w:r>
        <w:rPr>
          <w:rFonts w:ascii="DejaVuSans" w:hAnsi="DejaVuSans" w:cs="DejaVuSans"/>
          <w:color w:val="000000"/>
          <w:sz w:val="28"/>
          <w:szCs w:val="28"/>
        </w:rPr>
        <w:t xml:space="preserve">, rather </w:t>
      </w:r>
      <w:r w:rsidRPr="00F67E2B">
        <w:rPr>
          <w:rFonts w:ascii="DejaVuSans" w:hAnsi="DejaVuSans" w:cs="DejaVuSans"/>
          <w:color w:val="000000"/>
          <w:sz w:val="28"/>
          <w:szCs w:val="28"/>
        </w:rPr>
        <w:t>than with their mind</w:t>
      </w:r>
      <w:r>
        <w:rPr>
          <w:rFonts w:ascii="DejaVuSans" w:hAnsi="DejaVuSans" w:cs="DejaVuSans"/>
          <w:color w:val="000000"/>
          <w:sz w:val="28"/>
          <w:szCs w:val="28"/>
        </w:rPr>
        <w:t>.</w:t>
      </w: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000000"/>
          <w:sz w:val="28"/>
          <w:szCs w:val="28"/>
        </w:rPr>
      </w:pP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Physical education is the optimum development of an individual physically,</w:t>
      </w: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Emotionally, socially and mentally through properly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selected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physical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activities.</w:t>
      </w: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 xml:space="preserve">                       </w:t>
      </w:r>
      <w:r w:rsidRPr="00F67E2B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 xml:space="preserve"> Definition of </w:t>
      </w:r>
      <w:proofErr w:type="gramStart"/>
      <w:r w:rsidRPr="00F67E2B">
        <w:rPr>
          <w:rFonts w:ascii="TimesNewRomanPS-BoldMT" w:hAnsi="TimesNewRomanPS-BoldMT" w:cs="TimesNewRomanPS-BoldMT"/>
          <w:b/>
          <w:bCs/>
          <w:color w:val="000000"/>
          <w:sz w:val="36"/>
          <w:szCs w:val="36"/>
          <w:u w:val="single"/>
        </w:rPr>
        <w:t xml:space="preserve">physical </w:t>
      </w:r>
      <w:r w:rsidRPr="00F67E2B">
        <w:rPr>
          <w:rFonts w:ascii="TimesNewRomanPSMT" w:hAnsi="TimesNewRomanPSMT" w:cs="TimesNewRomanPSMT"/>
          <w:b/>
          <w:color w:val="000000"/>
          <w:sz w:val="36"/>
          <w:szCs w:val="36"/>
          <w:u w:val="single"/>
        </w:rPr>
        <w:t xml:space="preserve"> Education</w:t>
      </w:r>
      <w:proofErr w:type="gramEnd"/>
    </w:p>
    <w:p w:rsidR="00B86E32" w:rsidRPr="00F67E2B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36"/>
          <w:szCs w:val="36"/>
        </w:rPr>
      </w:pP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According to A.R. Way man, physical education is that part of education which has to do with the development and training of the whole individual through physical activities.</w:t>
      </w: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Students will be provided an individual, developmentally, appropriate, and personally challenging instructional program that will advance the knowledge, confidence, skill, and motivation needed to engage in a lifelong, healthy, active lifestyle.</w:t>
      </w: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The term includes special physical education, adapted physical education, movement education, and motor development.</w:t>
      </w: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B86E32" w:rsidRDefault="00B86E32" w:rsidP="00B86E3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An educational process that uses physical activity as a mean to help people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acquire  skills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>, fitness, and attitudes that contribute to their optimal development and wellbeing.</w:t>
      </w:r>
    </w:p>
    <w:p w:rsidR="00AD5B51" w:rsidRDefault="00AD5B51"/>
    <w:sectPr w:rsidR="00AD5B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32"/>
    <w:rsid w:val="00AD5B51"/>
    <w:rsid w:val="00B8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E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2020-04-02T12:02:00Z</dcterms:created>
  <dcterms:modified xsi:type="dcterms:W3CDTF">2020-04-02T12:02:00Z</dcterms:modified>
</cp:coreProperties>
</file>